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DA92" w14:textId="77777777" w:rsidR="00824F19" w:rsidRPr="000A7202" w:rsidRDefault="00824F19" w:rsidP="005E458F">
      <w:pPr>
        <w:pStyle w:val="NoSpacing"/>
        <w:tabs>
          <w:tab w:val="left" w:pos="1440"/>
        </w:tabs>
        <w:spacing w:line="360" w:lineRule="auto"/>
        <w:rPr>
          <w:sz w:val="28"/>
          <w:szCs w:val="28"/>
        </w:rPr>
      </w:pPr>
      <w:r w:rsidRPr="000A7202">
        <w:rPr>
          <w:b/>
          <w:sz w:val="28"/>
          <w:szCs w:val="28"/>
          <w:u w:val="single"/>
        </w:rPr>
        <w:t>Computer</w:t>
      </w:r>
      <w:r w:rsidR="002B3E74">
        <w:rPr>
          <w:b/>
          <w:sz w:val="28"/>
          <w:szCs w:val="28"/>
          <w:u w:val="single"/>
        </w:rPr>
        <w:t xml:space="preserve"> Expertise</w:t>
      </w:r>
    </w:p>
    <w:p w14:paraId="5E00FBB6" w14:textId="4026C3C0" w:rsidR="000A7202" w:rsidRDefault="000A7202" w:rsidP="005E458F">
      <w:pPr>
        <w:pStyle w:val="NoSpacing"/>
        <w:tabs>
          <w:tab w:val="bar" w:pos="-2340"/>
          <w:tab w:val="right" w:pos="2430"/>
        </w:tabs>
        <w:ind w:left="2880" w:hanging="2880"/>
        <w:rPr>
          <w:b/>
        </w:rPr>
      </w:pPr>
      <w:r>
        <w:tab/>
      </w:r>
      <w:r w:rsidRPr="000A7202">
        <w:rPr>
          <w:b/>
        </w:rPr>
        <w:t>Hardware</w:t>
      </w:r>
      <w:r w:rsidR="00DF5593">
        <w:rPr>
          <w:b/>
        </w:rPr>
        <w:t>:</w:t>
      </w:r>
      <w:r w:rsidR="00DF5593">
        <w:rPr>
          <w:b/>
        </w:rPr>
        <w:tab/>
      </w:r>
      <w:r w:rsidRPr="006F5739">
        <w:t xml:space="preserve">Dell Desktops, Dell Servers, </w:t>
      </w:r>
      <w:r w:rsidR="00DF5593" w:rsidRPr="006F5739">
        <w:t xml:space="preserve">Barracuda Load Balancer, Barracuda Web Filter, </w:t>
      </w:r>
      <w:r w:rsidR="00E45E5F" w:rsidRPr="006F5739">
        <w:t xml:space="preserve">Cisco </w:t>
      </w:r>
      <w:proofErr w:type="spellStart"/>
      <w:r w:rsidR="00E45E5F" w:rsidRPr="006F5739">
        <w:t>IronPort</w:t>
      </w:r>
      <w:proofErr w:type="spellEnd"/>
      <w:r w:rsidR="00E45E5F" w:rsidRPr="006F5739">
        <w:t xml:space="preserve"> Email Security,</w:t>
      </w:r>
      <w:r w:rsidR="001B4A4D">
        <w:t xml:space="preserve"> Citrix A</w:t>
      </w:r>
      <w:r w:rsidR="00E51173">
        <w:t xml:space="preserve">ccess Gateway, Citrix </w:t>
      </w:r>
      <w:proofErr w:type="spellStart"/>
      <w:r w:rsidR="00E51173">
        <w:t>Netscaler</w:t>
      </w:r>
      <w:proofErr w:type="spellEnd"/>
    </w:p>
    <w:p w14:paraId="66C56BCD" w14:textId="77777777" w:rsidR="00E45E5F" w:rsidRDefault="00E45E5F" w:rsidP="00DF5593">
      <w:pPr>
        <w:pStyle w:val="NoSpacing"/>
        <w:tabs>
          <w:tab w:val="bar" w:pos="-2340"/>
          <w:tab w:val="left" w:pos="1440"/>
        </w:tabs>
        <w:ind w:left="2880" w:hanging="2880"/>
        <w:rPr>
          <w:b/>
        </w:rPr>
      </w:pPr>
    </w:p>
    <w:p w14:paraId="3EC58CE3" w14:textId="058C17BA" w:rsidR="00E45E5F" w:rsidRDefault="00E45E5F" w:rsidP="00E45E5F">
      <w:pPr>
        <w:pStyle w:val="NoSpacing"/>
        <w:tabs>
          <w:tab w:val="bar" w:pos="-2340"/>
          <w:tab w:val="right" w:pos="2430"/>
        </w:tabs>
        <w:ind w:left="2880" w:hanging="2880"/>
      </w:pPr>
      <w:r>
        <w:rPr>
          <w:b/>
        </w:rPr>
        <w:tab/>
        <w:t>Operating Systems:</w:t>
      </w:r>
      <w:r w:rsidR="006F5739">
        <w:rPr>
          <w:b/>
        </w:rPr>
        <w:tab/>
      </w:r>
      <w:r w:rsidR="006F5739" w:rsidRPr="006F5739">
        <w:t>Windows</w:t>
      </w:r>
      <w:r w:rsidR="006F5739">
        <w:t xml:space="preserve"> 2000, Windows XP, Windows Vista, Windows 7, OS X, </w:t>
      </w:r>
      <w:proofErr w:type="spellStart"/>
      <w:r w:rsidR="006F5739">
        <w:t>ubuntu</w:t>
      </w:r>
      <w:proofErr w:type="spellEnd"/>
      <w:r w:rsidR="006F5739">
        <w:t xml:space="preserve"> 10, </w:t>
      </w:r>
      <w:r w:rsidR="00D14DAE">
        <w:t xml:space="preserve">Windows </w:t>
      </w:r>
      <w:r w:rsidR="006F5739">
        <w:t>Server 2000, Windows 2003 Server, Windows 2008 Server, Windows 2008 Server R2</w:t>
      </w:r>
      <w:r w:rsidR="00E51173">
        <w:t xml:space="preserve">, Windows 2012 Server, Windows 2012 R2 Server, </w:t>
      </w:r>
      <w:r w:rsidR="00257AD1">
        <w:t xml:space="preserve">VMware </w:t>
      </w:r>
      <w:r w:rsidR="00330594">
        <w:t>ESX 3.5/4/4.1/5/5.1</w:t>
      </w:r>
      <w:r w:rsidR="006F5739">
        <w:t xml:space="preserve">, </w:t>
      </w:r>
      <w:r w:rsidR="00257AD1">
        <w:t xml:space="preserve">Citrix </w:t>
      </w:r>
      <w:r w:rsidR="006F5739">
        <w:t xml:space="preserve">XenServer </w:t>
      </w:r>
      <w:r w:rsidR="00853186">
        <w:t>5/5.5/</w:t>
      </w:r>
      <w:r w:rsidR="006F5739">
        <w:t>5.6</w:t>
      </w:r>
      <w:r w:rsidR="00853186">
        <w:t>/</w:t>
      </w:r>
      <w:r w:rsidR="00D14DAE">
        <w:t>6</w:t>
      </w:r>
      <w:r w:rsidR="00E51173">
        <w:t>/6.02/6.1/6.2</w:t>
      </w:r>
    </w:p>
    <w:p w14:paraId="3BBAAC25" w14:textId="77777777" w:rsidR="00AC2E4E" w:rsidRDefault="00AC2E4E" w:rsidP="00E45E5F">
      <w:pPr>
        <w:pStyle w:val="NoSpacing"/>
        <w:tabs>
          <w:tab w:val="bar" w:pos="-2340"/>
          <w:tab w:val="right" w:pos="2430"/>
        </w:tabs>
        <w:ind w:left="2880" w:hanging="2880"/>
      </w:pPr>
    </w:p>
    <w:p w14:paraId="036ACC74" w14:textId="77777777" w:rsidR="006F5739" w:rsidRDefault="00AC2E4E" w:rsidP="00E45E5F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 w:rsidRPr="00AC2E4E">
        <w:rPr>
          <w:b/>
        </w:rPr>
        <w:t>Protocols:</w:t>
      </w:r>
      <w:r>
        <w:rPr>
          <w:b/>
        </w:rPr>
        <w:tab/>
      </w:r>
      <w:r>
        <w:t>DHCP, DNS,</w:t>
      </w:r>
      <w:r w:rsidR="001B4A4D" w:rsidRPr="001B4A4D">
        <w:t xml:space="preserve"> </w:t>
      </w:r>
      <w:r w:rsidR="00CC0AE9">
        <w:t>FTP, HTTP, LDAP, SIP, SMT</w:t>
      </w:r>
      <w:r w:rsidR="001B4A4D">
        <w:t xml:space="preserve">P, SNMP, SSH, SSL, </w:t>
      </w:r>
      <w:r>
        <w:t>WINS</w:t>
      </w:r>
    </w:p>
    <w:p w14:paraId="33323CC8" w14:textId="77777777" w:rsidR="001B4A4D" w:rsidRDefault="001B4A4D" w:rsidP="00E45E5F">
      <w:pPr>
        <w:pStyle w:val="NoSpacing"/>
        <w:tabs>
          <w:tab w:val="bar" w:pos="-2340"/>
          <w:tab w:val="right" w:pos="2430"/>
        </w:tabs>
        <w:ind w:left="2880" w:hanging="2880"/>
      </w:pPr>
    </w:p>
    <w:p w14:paraId="295298CD" w14:textId="01C86A9A" w:rsidR="006F5739" w:rsidRDefault="006F5739" w:rsidP="00E45E5F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 w:rsidRPr="006F5739">
        <w:rPr>
          <w:b/>
        </w:rPr>
        <w:t>Software:</w:t>
      </w:r>
      <w:r>
        <w:rPr>
          <w:b/>
        </w:rPr>
        <w:tab/>
      </w:r>
      <w:r w:rsidR="001B4A4D">
        <w:t xml:space="preserve">Adobe Acrobat, Adobe Creative Suite, </w:t>
      </w:r>
      <w:r w:rsidR="00A05A44">
        <w:t>Citrix Provisioning Server 5.6</w:t>
      </w:r>
      <w:r w:rsidR="00853186">
        <w:t>/</w:t>
      </w:r>
      <w:r w:rsidR="00A05A44">
        <w:t>6</w:t>
      </w:r>
      <w:r w:rsidR="00853186">
        <w:t>/</w:t>
      </w:r>
      <w:r w:rsidR="00A05A44">
        <w:t xml:space="preserve">6.1, </w:t>
      </w:r>
      <w:r>
        <w:t>Citrix Presenta</w:t>
      </w:r>
      <w:r w:rsidR="00853186">
        <w:t>tion Server 4.5, Citrix XenApp 5/</w:t>
      </w:r>
      <w:r>
        <w:t>6</w:t>
      </w:r>
      <w:r w:rsidR="00853186">
        <w:t>/</w:t>
      </w:r>
      <w:r w:rsidR="004250AB">
        <w:t xml:space="preserve">6.5, </w:t>
      </w:r>
      <w:r>
        <w:t>Citrix XenDesktop 4</w:t>
      </w:r>
      <w:r w:rsidR="00853186">
        <w:t>/5/</w:t>
      </w:r>
      <w:r w:rsidR="004250AB">
        <w:t>5.5</w:t>
      </w:r>
      <w:r w:rsidR="00853186">
        <w:t>/</w:t>
      </w:r>
      <w:r w:rsidR="00A05A44">
        <w:t>5.6,</w:t>
      </w:r>
      <w:r>
        <w:t xml:space="preserve"> </w:t>
      </w:r>
      <w:r w:rsidR="001B4A4D">
        <w:t xml:space="preserve">Microsoft </w:t>
      </w:r>
      <w:r w:rsidR="00853186">
        <w:t>Office 2003/2007/</w:t>
      </w:r>
      <w:r>
        <w:t xml:space="preserve">2010, </w:t>
      </w:r>
      <w:r w:rsidR="001B4A4D">
        <w:t xml:space="preserve">Microsoft </w:t>
      </w:r>
      <w:r w:rsidR="00853186">
        <w:t>SharePoint 2003/</w:t>
      </w:r>
      <w:r w:rsidR="0026718F">
        <w:t>2007</w:t>
      </w:r>
      <w:r w:rsidR="00853186">
        <w:t>/</w:t>
      </w:r>
      <w:r w:rsidR="00D14DAE">
        <w:t>2010</w:t>
      </w:r>
    </w:p>
    <w:p w14:paraId="60BCC9A3" w14:textId="77777777" w:rsidR="002B3E74" w:rsidRDefault="002B3E74" w:rsidP="00E45E5F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>
        <w:tab/>
      </w:r>
    </w:p>
    <w:p w14:paraId="459051E6" w14:textId="6A76DAF0" w:rsidR="002B3E74" w:rsidRDefault="002B3E74" w:rsidP="00E45E5F">
      <w:pPr>
        <w:pStyle w:val="NoSpacing"/>
        <w:tabs>
          <w:tab w:val="bar" w:pos="-2340"/>
          <w:tab w:val="right" w:pos="2430"/>
        </w:tabs>
        <w:ind w:left="2880" w:hanging="2880"/>
      </w:pPr>
      <w:r>
        <w:rPr>
          <w:b/>
        </w:rPr>
        <w:tab/>
      </w:r>
      <w:r w:rsidR="00D14DAE">
        <w:rPr>
          <w:b/>
        </w:rPr>
        <w:t xml:space="preserve">Programming </w:t>
      </w:r>
      <w:r>
        <w:rPr>
          <w:b/>
        </w:rPr>
        <w:t>Languages:</w:t>
      </w:r>
      <w:r>
        <w:rPr>
          <w:b/>
        </w:rPr>
        <w:tab/>
      </w:r>
      <w:proofErr w:type="spellStart"/>
      <w:r w:rsidR="00D14DAE">
        <w:t>Kix</w:t>
      </w:r>
      <w:proofErr w:type="spellEnd"/>
      <w:r w:rsidR="00D14DAE">
        <w:t xml:space="preserve">, </w:t>
      </w:r>
      <w:r w:rsidRPr="002B3E74">
        <w:t>PHP</w:t>
      </w:r>
      <w:r>
        <w:t xml:space="preserve">, </w:t>
      </w:r>
      <w:r w:rsidR="00330594">
        <w:t xml:space="preserve">PowerShell, </w:t>
      </w:r>
      <w:r>
        <w:t>VB, VB Script, SQL</w:t>
      </w:r>
    </w:p>
    <w:p w14:paraId="4CA2BCAB" w14:textId="77777777" w:rsidR="00F70039" w:rsidRDefault="00F70039" w:rsidP="00E45E5F">
      <w:pPr>
        <w:pStyle w:val="NoSpacing"/>
        <w:tabs>
          <w:tab w:val="bar" w:pos="-2340"/>
          <w:tab w:val="right" w:pos="2430"/>
        </w:tabs>
        <w:ind w:left="2880" w:hanging="2880"/>
      </w:pPr>
    </w:p>
    <w:p w14:paraId="1A2CDD57" w14:textId="77777777" w:rsidR="00E0369D" w:rsidRPr="00E0369D" w:rsidRDefault="005E458F" w:rsidP="005E458F">
      <w:pPr>
        <w:pStyle w:val="NoSpacing"/>
        <w:tabs>
          <w:tab w:val="bar" w:pos="-2340"/>
          <w:tab w:val="right" w:pos="2430"/>
        </w:tabs>
        <w:spacing w:line="360" w:lineRule="auto"/>
        <w:rPr>
          <w:b/>
          <w:sz w:val="28"/>
          <w:szCs w:val="28"/>
          <w:u w:val="single"/>
        </w:rPr>
      </w:pPr>
      <w:r w:rsidRPr="005E458F">
        <w:rPr>
          <w:b/>
          <w:sz w:val="28"/>
          <w:szCs w:val="28"/>
          <w:u w:val="single"/>
        </w:rPr>
        <w:t>Professional Development</w:t>
      </w:r>
    </w:p>
    <w:p w14:paraId="5439EE68" w14:textId="7467E6F1" w:rsidR="003E7E33" w:rsidRDefault="005E458F" w:rsidP="008C4A11">
      <w:pPr>
        <w:pStyle w:val="NoSpacing"/>
        <w:tabs>
          <w:tab w:val="bar" w:pos="-2340"/>
          <w:tab w:val="right" w:pos="2430"/>
        </w:tabs>
        <w:ind w:left="2880" w:hanging="2880"/>
        <w:rPr>
          <w:b/>
          <w:sz w:val="24"/>
          <w:szCs w:val="24"/>
        </w:rPr>
      </w:pPr>
      <w:r w:rsidRPr="004F251D">
        <w:rPr>
          <w:b/>
          <w:sz w:val="24"/>
          <w:szCs w:val="24"/>
        </w:rPr>
        <w:tab/>
        <w:t xml:space="preserve">Certifications: </w:t>
      </w:r>
      <w:r w:rsidR="004F251D">
        <w:rPr>
          <w:b/>
          <w:sz w:val="24"/>
          <w:szCs w:val="24"/>
        </w:rPr>
        <w:tab/>
      </w:r>
      <w:r w:rsidR="003E7E33" w:rsidRPr="003E7E33">
        <w:rPr>
          <w:b/>
        </w:rPr>
        <w:t>Citrix Certified Integration Architect for Virtualization (CCIA)</w:t>
      </w:r>
    </w:p>
    <w:p w14:paraId="2374B0C7" w14:textId="23DD252E" w:rsidR="008C4A11" w:rsidRPr="008C4A11" w:rsidRDefault="003E7E33" w:rsidP="008C4A11">
      <w:pPr>
        <w:pStyle w:val="NoSpacing"/>
        <w:tabs>
          <w:tab w:val="bar" w:pos="-2340"/>
          <w:tab w:val="right" w:pos="2430"/>
        </w:tabs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4A11" w:rsidRPr="008C4A11">
        <w:rPr>
          <w:b/>
        </w:rPr>
        <w:t>Citrix Certified Enterprise Administrator for Virtualization</w:t>
      </w:r>
      <w:r w:rsidR="008C4A11">
        <w:rPr>
          <w:b/>
        </w:rPr>
        <w:t xml:space="preserve"> (CCEE)</w:t>
      </w:r>
    </w:p>
    <w:p w14:paraId="4075CDA0" w14:textId="335A1335" w:rsidR="00D14DAE" w:rsidRPr="008C4A11" w:rsidRDefault="008C4A11" w:rsidP="008C4A11">
      <w:pPr>
        <w:pStyle w:val="NoSpacing"/>
        <w:tabs>
          <w:tab w:val="bar" w:pos="-2340"/>
          <w:tab w:val="right" w:pos="2430"/>
        </w:tabs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4DAE">
        <w:t>Citrix Certified Advanced Administrator (CCAA): XenApp 6.5 Advanced Administration</w:t>
      </w:r>
      <w:r w:rsidR="00D14DAE" w:rsidRPr="00CD4B95">
        <w:t xml:space="preserve"> </w:t>
      </w:r>
    </w:p>
    <w:p w14:paraId="04F9C235" w14:textId="2E110710" w:rsidR="00655BA6" w:rsidRPr="00CD4B95" w:rsidRDefault="00D14DAE" w:rsidP="00655BA6">
      <w:pPr>
        <w:pStyle w:val="NoSpacing"/>
        <w:tabs>
          <w:tab w:val="bar" w:pos="-2340"/>
          <w:tab w:val="right" w:pos="2430"/>
        </w:tabs>
        <w:ind w:left="2880" w:hanging="2880"/>
      </w:pPr>
      <w:r w:rsidRPr="00D14DAE">
        <w:tab/>
      </w:r>
      <w:r w:rsidRPr="00D14DAE">
        <w:tab/>
      </w:r>
      <w:r w:rsidR="00FE5D01" w:rsidRPr="00CD4B95">
        <w:t xml:space="preserve">Citrix Certified Administrator (CCA): XenServer 5.6 Administration </w:t>
      </w:r>
    </w:p>
    <w:p w14:paraId="7C9C1762" w14:textId="2596C841" w:rsidR="00655BA6" w:rsidRDefault="00655BA6" w:rsidP="004F251D">
      <w:pPr>
        <w:pStyle w:val="NoSpacing"/>
        <w:tabs>
          <w:tab w:val="bar" w:pos="-2340"/>
          <w:tab w:val="right" w:pos="2430"/>
        </w:tabs>
        <w:ind w:left="2880" w:hanging="2880"/>
      </w:pPr>
      <w:r w:rsidRPr="00CD4B95">
        <w:rPr>
          <w:b/>
        </w:rPr>
        <w:tab/>
      </w:r>
      <w:r w:rsidRPr="00CD4B95">
        <w:rPr>
          <w:b/>
        </w:rPr>
        <w:tab/>
      </w:r>
      <w:r w:rsidRPr="00CD4B95">
        <w:t>Citrix Certified Administrator (CCA): XenDesktop 5 Administration</w:t>
      </w:r>
    </w:p>
    <w:p w14:paraId="1D3B4024" w14:textId="248D1DD0" w:rsidR="00D14DAE" w:rsidRPr="00CD4B95" w:rsidRDefault="001C31BE" w:rsidP="00D14DAE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>
        <w:tab/>
        <w:t>Citrix Certified Administrator (CCA): XenApp 6.5 Basic Administration</w:t>
      </w:r>
    </w:p>
    <w:p w14:paraId="577DA6E8" w14:textId="77777777" w:rsidR="00FE5D01" w:rsidRPr="00CD4B95" w:rsidRDefault="00FE5D01" w:rsidP="004F251D">
      <w:pPr>
        <w:pStyle w:val="NoSpacing"/>
        <w:tabs>
          <w:tab w:val="bar" w:pos="-2340"/>
          <w:tab w:val="right" w:pos="2430"/>
        </w:tabs>
        <w:ind w:left="2880" w:hanging="2880"/>
        <w:rPr>
          <w:b/>
        </w:rPr>
      </w:pPr>
    </w:p>
    <w:p w14:paraId="0A7908AC" w14:textId="77777777" w:rsidR="005E458F" w:rsidRPr="00CD4B95" w:rsidRDefault="00FE5D01" w:rsidP="004F251D">
      <w:pPr>
        <w:pStyle w:val="NoSpacing"/>
        <w:tabs>
          <w:tab w:val="bar" w:pos="-2340"/>
          <w:tab w:val="right" w:pos="2430"/>
        </w:tabs>
        <w:ind w:left="2880" w:hanging="2880"/>
      </w:pPr>
      <w:r w:rsidRPr="00CD4B95">
        <w:rPr>
          <w:b/>
        </w:rPr>
        <w:tab/>
      </w:r>
      <w:r w:rsidRPr="00CD4B95">
        <w:rPr>
          <w:b/>
        </w:rPr>
        <w:tab/>
      </w:r>
      <w:r w:rsidR="004F251D" w:rsidRPr="00CD4B95">
        <w:t>Microsoft Certified Technology Specialist (MCTS): Windows Server 2008 Active Directory, Configuration</w:t>
      </w:r>
    </w:p>
    <w:p w14:paraId="4111E1EA" w14:textId="0D3F6960" w:rsidR="006F5719" w:rsidRDefault="006F5719" w:rsidP="00655BA6">
      <w:pPr>
        <w:pStyle w:val="NoSpacing"/>
        <w:tabs>
          <w:tab w:val="bar" w:pos="-2340"/>
          <w:tab w:val="right" w:pos="2430"/>
        </w:tabs>
        <w:ind w:left="2880"/>
      </w:pPr>
      <w:r w:rsidRPr="00CD4B95">
        <w:t>Microsoft Certified Technology Specialist (MCTS): Windows 7, Configuration</w:t>
      </w:r>
    </w:p>
    <w:p w14:paraId="604E61A9" w14:textId="77777777" w:rsidR="00EB17E7" w:rsidRDefault="00EB17E7" w:rsidP="004F251D">
      <w:pPr>
        <w:pStyle w:val="NoSpacing"/>
        <w:tabs>
          <w:tab w:val="bar" w:pos="-2340"/>
          <w:tab w:val="right" w:pos="2430"/>
        </w:tabs>
        <w:ind w:left="2880" w:hanging="2880"/>
        <w:rPr>
          <w:b/>
        </w:rPr>
      </w:pPr>
      <w:r>
        <w:tab/>
      </w:r>
    </w:p>
    <w:p w14:paraId="3A056C8F" w14:textId="39C4D62D" w:rsidR="00EB17E7" w:rsidRDefault="00EB17E7" w:rsidP="00EB17E7">
      <w:pPr>
        <w:pStyle w:val="NoSpacing"/>
        <w:tabs>
          <w:tab w:val="bar" w:pos="-2340"/>
          <w:tab w:val="right" w:pos="2430"/>
        </w:tabs>
        <w:ind w:left="2880" w:hanging="2880"/>
      </w:pPr>
      <w:r>
        <w:rPr>
          <w:b/>
        </w:rPr>
        <w:tab/>
        <w:t>Subject Matter Expert:</w:t>
      </w:r>
      <w:r>
        <w:rPr>
          <w:b/>
        </w:rPr>
        <w:tab/>
      </w:r>
      <w:r w:rsidR="00257AD1">
        <w:t xml:space="preserve">Helped develop Citrix Exam </w:t>
      </w:r>
      <w:r w:rsidR="00330594">
        <w:t>1Y0-</w:t>
      </w:r>
      <w:r w:rsidR="00257AD1">
        <w:t xml:space="preserve">A24: </w:t>
      </w:r>
      <w:r>
        <w:t xml:space="preserve"> </w:t>
      </w:r>
      <w:r w:rsidR="00257AD1">
        <w:t xml:space="preserve">Citrix </w:t>
      </w:r>
      <w:r>
        <w:t>Xe</w:t>
      </w:r>
      <w:r w:rsidR="00257AD1">
        <w:t>nServer 5.6 Basic Administration Exam.</w:t>
      </w:r>
    </w:p>
    <w:p w14:paraId="009A654C" w14:textId="77777777" w:rsidR="006F5719" w:rsidRDefault="006F5719" w:rsidP="00EB17E7">
      <w:pPr>
        <w:pStyle w:val="NoSpacing"/>
        <w:tabs>
          <w:tab w:val="bar" w:pos="-2340"/>
          <w:tab w:val="right" w:pos="2430"/>
        </w:tabs>
        <w:ind w:left="2880" w:hanging="2880"/>
      </w:pPr>
    </w:p>
    <w:p w14:paraId="3E2CC34A" w14:textId="6CBA1502" w:rsidR="006F5719" w:rsidRDefault="00CD66D4" w:rsidP="00EB17E7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>
        <w:tab/>
        <w:t>Helped develop</w:t>
      </w:r>
      <w:r w:rsidR="00487E20">
        <w:t xml:space="preserve"> Citrix Exam </w:t>
      </w:r>
      <w:r w:rsidR="00330594">
        <w:t>1Y0-</w:t>
      </w:r>
      <w:r w:rsidR="00487E20">
        <w:t>A26</w:t>
      </w:r>
      <w:r w:rsidR="006F5719">
        <w:t>: Citrix XenServer</w:t>
      </w:r>
      <w:r w:rsidR="00E51173">
        <w:t xml:space="preserve"> 6.0 Basic Administration Exam.</w:t>
      </w:r>
    </w:p>
    <w:p w14:paraId="54D90CFE" w14:textId="77777777" w:rsidR="009E7390" w:rsidRDefault="009E7390" w:rsidP="00EB17E7">
      <w:pPr>
        <w:pStyle w:val="NoSpacing"/>
        <w:tabs>
          <w:tab w:val="bar" w:pos="-2340"/>
          <w:tab w:val="right" w:pos="2430"/>
        </w:tabs>
        <w:ind w:left="2880" w:hanging="2880"/>
      </w:pPr>
    </w:p>
    <w:p w14:paraId="25D4412B" w14:textId="0CBCF4A3" w:rsidR="009E7390" w:rsidRPr="00EB17E7" w:rsidRDefault="009E7390" w:rsidP="00EB17E7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>
        <w:tab/>
        <w:t>Helped develop Citrix Exam</w:t>
      </w:r>
      <w:r w:rsidR="003E7E33">
        <w:t xml:space="preserve"> 1Y0-200</w:t>
      </w:r>
      <w:r>
        <w:t xml:space="preserve">: </w:t>
      </w:r>
      <w:r w:rsidR="003E7E33" w:rsidRPr="003E7E33">
        <w:t>Managing Citrix XenDesktop 7 Solutions Exam</w:t>
      </w:r>
      <w:r w:rsidR="003E7E33">
        <w:t>.</w:t>
      </w:r>
    </w:p>
    <w:p w14:paraId="7D226D75" w14:textId="77777777" w:rsidR="004F251D" w:rsidRDefault="004F251D" w:rsidP="004F251D">
      <w:pPr>
        <w:pStyle w:val="NoSpacing"/>
        <w:tabs>
          <w:tab w:val="bar" w:pos="-2340"/>
          <w:tab w:val="right" w:pos="2430"/>
        </w:tabs>
        <w:ind w:left="2880" w:hanging="2880"/>
        <w:rPr>
          <w:sz w:val="24"/>
          <w:szCs w:val="24"/>
        </w:rPr>
      </w:pPr>
    </w:p>
    <w:p w14:paraId="2CCE1498" w14:textId="77BE2687" w:rsidR="00E42730" w:rsidRPr="00A6557A" w:rsidRDefault="004F251D" w:rsidP="004F251D">
      <w:pPr>
        <w:pStyle w:val="NoSpacing"/>
        <w:tabs>
          <w:tab w:val="bar" w:pos="-2340"/>
          <w:tab w:val="right" w:pos="2430"/>
        </w:tabs>
        <w:ind w:left="2880" w:hanging="2880"/>
      </w:pPr>
      <w:r w:rsidRPr="004F251D">
        <w:rPr>
          <w:b/>
          <w:sz w:val="24"/>
          <w:szCs w:val="24"/>
        </w:rPr>
        <w:tab/>
        <w:t>Mentor</w:t>
      </w:r>
      <w:r w:rsidR="00D14DAE">
        <w:rPr>
          <w:b/>
          <w:sz w:val="24"/>
          <w:szCs w:val="24"/>
        </w:rPr>
        <w:t>ing</w:t>
      </w:r>
      <w:r w:rsidRPr="004F251D">
        <w:rPr>
          <w:b/>
          <w:sz w:val="24"/>
          <w:szCs w:val="24"/>
        </w:rPr>
        <w:t xml:space="preserve"> Program:</w:t>
      </w:r>
      <w:r>
        <w:rPr>
          <w:sz w:val="24"/>
          <w:szCs w:val="24"/>
        </w:rPr>
        <w:tab/>
      </w:r>
      <w:r w:rsidRPr="00A6557A">
        <w:t>Certified Mentor at Empire Education group. Help train n</w:t>
      </w:r>
      <w:r w:rsidR="007777AF" w:rsidRPr="00A6557A">
        <w:t>ew employees on Internal Poli</w:t>
      </w:r>
      <w:r w:rsidR="00D72452" w:rsidRPr="00A6557A">
        <w:t>ces</w:t>
      </w:r>
      <w:r w:rsidR="007777AF" w:rsidRPr="00A6557A">
        <w:t xml:space="preserve"> and Procedures</w:t>
      </w:r>
      <w:r w:rsidR="009E7390">
        <w:t>.</w:t>
      </w:r>
    </w:p>
    <w:p w14:paraId="78F8E50E" w14:textId="77777777" w:rsidR="004F251D" w:rsidRDefault="007777AF" w:rsidP="004F251D">
      <w:pPr>
        <w:pStyle w:val="NoSpacing"/>
        <w:tabs>
          <w:tab w:val="bar" w:pos="-2340"/>
          <w:tab w:val="right" w:pos="243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7F78421E" w14:textId="77777777" w:rsidR="000F55EA" w:rsidRDefault="000F55EA" w:rsidP="000F55EA">
      <w:pPr>
        <w:pStyle w:val="NoSpacing"/>
        <w:tabs>
          <w:tab w:val="bar" w:pos="-2340"/>
          <w:tab w:val="right" w:pos="2430"/>
        </w:tabs>
        <w:spacing w:line="360" w:lineRule="auto"/>
        <w:rPr>
          <w:b/>
          <w:sz w:val="28"/>
          <w:szCs w:val="28"/>
          <w:u w:val="single"/>
        </w:rPr>
      </w:pPr>
      <w:r w:rsidRPr="005E458F">
        <w:rPr>
          <w:b/>
          <w:sz w:val="28"/>
          <w:szCs w:val="28"/>
          <w:u w:val="single"/>
        </w:rPr>
        <w:t xml:space="preserve">Professional </w:t>
      </w:r>
      <w:r>
        <w:rPr>
          <w:b/>
          <w:sz w:val="28"/>
          <w:szCs w:val="28"/>
          <w:u w:val="single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335B88" w14:paraId="7CA77EE0" w14:textId="77777777" w:rsidTr="00A52F9E">
        <w:tc>
          <w:tcPr>
            <w:tcW w:w="6048" w:type="dxa"/>
          </w:tcPr>
          <w:p w14:paraId="51067B22" w14:textId="12CA1D04" w:rsidR="00335B88" w:rsidRPr="00CC0AE9" w:rsidRDefault="00335B88" w:rsidP="00A52F9E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Senior Systems Engineer</w:t>
            </w:r>
          </w:p>
          <w:p w14:paraId="00AEA025" w14:textId="6D145D4B" w:rsidR="00335B88" w:rsidRPr="00CC0AE9" w:rsidRDefault="00335B88" w:rsidP="00335B88">
            <w:pPr>
              <w:pStyle w:val="NoSpacing"/>
            </w:pPr>
            <w:r>
              <w:t xml:space="preserve">      Core BTS, </w:t>
            </w:r>
            <w:proofErr w:type="spellStart"/>
            <w:r>
              <w:t>Inc</w:t>
            </w:r>
            <w:proofErr w:type="spellEnd"/>
            <w:r>
              <w:t xml:space="preserve"> – Wyomissing, PA</w:t>
            </w:r>
          </w:p>
        </w:tc>
        <w:tc>
          <w:tcPr>
            <w:tcW w:w="3528" w:type="dxa"/>
          </w:tcPr>
          <w:p w14:paraId="46426848" w14:textId="6E6AB064" w:rsidR="00335B88" w:rsidRDefault="00335B88" w:rsidP="00335B88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2012 – Present</w:t>
            </w:r>
          </w:p>
        </w:tc>
      </w:tr>
      <w:tr w:rsidR="00335B88" w14:paraId="269A99F0" w14:textId="77777777" w:rsidTr="00A52F9E">
        <w:tc>
          <w:tcPr>
            <w:tcW w:w="9576" w:type="dxa"/>
            <w:gridSpan w:val="2"/>
          </w:tcPr>
          <w:p w14:paraId="35F8EE9E" w14:textId="77777777" w:rsidR="00335B88" w:rsidRDefault="00335B88" w:rsidP="00A52F9E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>
              <w:t>Remote and on-site support for customers for XenApp, XenDesktop, XenServer and all components</w:t>
            </w:r>
          </w:p>
          <w:p w14:paraId="40BB522F" w14:textId="43C760DF" w:rsidR="00335B88" w:rsidRPr="00D14DAE" w:rsidRDefault="00335B88" w:rsidP="00A52F9E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>
              <w:t>Design and Deployment of XenApp, XenDesktop, XenServer and all components</w:t>
            </w:r>
          </w:p>
          <w:p w14:paraId="1C91F617" w14:textId="04875ED5" w:rsidR="00335B88" w:rsidRPr="00466817" w:rsidRDefault="00335B88" w:rsidP="00A52F9E">
            <w:pPr>
              <w:pStyle w:val="NoSpacing"/>
              <w:tabs>
                <w:tab w:val="bar" w:pos="-2340"/>
                <w:tab w:val="right" w:pos="2430"/>
              </w:tabs>
              <w:ind w:left="360"/>
              <w:rPr>
                <w:sz w:val="24"/>
                <w:szCs w:val="24"/>
              </w:rPr>
            </w:pPr>
          </w:p>
        </w:tc>
      </w:tr>
      <w:tr w:rsidR="000107C1" w14:paraId="18101231" w14:textId="77777777" w:rsidTr="00925F72">
        <w:tc>
          <w:tcPr>
            <w:tcW w:w="6048" w:type="dxa"/>
          </w:tcPr>
          <w:p w14:paraId="438D78CD" w14:textId="4AC6EFD1" w:rsidR="000107C1" w:rsidRPr="00CC0AE9" w:rsidRDefault="000107C1" w:rsidP="00CC0AE9">
            <w:pPr>
              <w:pStyle w:val="NoSpacing"/>
              <w:rPr>
                <w:b/>
                <w:sz w:val="26"/>
                <w:szCs w:val="26"/>
              </w:rPr>
            </w:pPr>
            <w:r w:rsidRPr="00CC0AE9">
              <w:rPr>
                <w:b/>
                <w:sz w:val="26"/>
                <w:szCs w:val="26"/>
              </w:rPr>
              <w:t>System</w:t>
            </w:r>
            <w:r w:rsidR="00E3274F">
              <w:rPr>
                <w:b/>
                <w:sz w:val="26"/>
                <w:szCs w:val="26"/>
              </w:rPr>
              <w:t>s</w:t>
            </w:r>
            <w:r w:rsidRPr="00CC0AE9">
              <w:rPr>
                <w:b/>
                <w:sz w:val="26"/>
                <w:szCs w:val="26"/>
              </w:rPr>
              <w:t xml:space="preserve"> Administrator</w:t>
            </w:r>
            <w:r w:rsidR="00D47FB9">
              <w:rPr>
                <w:b/>
                <w:sz w:val="26"/>
                <w:szCs w:val="26"/>
              </w:rPr>
              <w:t xml:space="preserve"> Level II</w:t>
            </w:r>
          </w:p>
          <w:p w14:paraId="25602CB6" w14:textId="77777777" w:rsidR="00CC0AE9" w:rsidRPr="00CC0AE9" w:rsidRDefault="00CC0AE9" w:rsidP="00CC0AE9">
            <w:pPr>
              <w:pStyle w:val="NoSpacing"/>
            </w:pPr>
            <w:r>
              <w:t xml:space="preserve">      Empire Education Group</w:t>
            </w:r>
            <w:r w:rsidR="00DE682B">
              <w:t xml:space="preserve"> – Pottsville, PA</w:t>
            </w:r>
          </w:p>
        </w:tc>
        <w:tc>
          <w:tcPr>
            <w:tcW w:w="3528" w:type="dxa"/>
          </w:tcPr>
          <w:p w14:paraId="75A00C98" w14:textId="787B8AF6" w:rsidR="000107C1" w:rsidRDefault="00CC0AE9" w:rsidP="00335B88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2007 – </w:t>
            </w:r>
            <w:r w:rsidR="00335B88">
              <w:rPr>
                <w:sz w:val="24"/>
                <w:szCs w:val="24"/>
              </w:rPr>
              <w:t>September 2012</w:t>
            </w:r>
          </w:p>
        </w:tc>
      </w:tr>
      <w:tr w:rsidR="00CC0AE9" w14:paraId="10D40D69" w14:textId="77777777" w:rsidTr="00925F72">
        <w:tc>
          <w:tcPr>
            <w:tcW w:w="9576" w:type="dxa"/>
            <w:gridSpan w:val="2"/>
          </w:tcPr>
          <w:p w14:paraId="1AFAD5B1" w14:textId="2B9ABE40" w:rsidR="00466817" w:rsidRPr="00D14DAE" w:rsidRDefault="00B3249B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Supported 19</w:t>
            </w:r>
            <w:r w:rsidR="00466817" w:rsidRPr="00D14DAE">
              <w:t xml:space="preserve">0 servers both Physical and Virtual </w:t>
            </w:r>
          </w:p>
          <w:p w14:paraId="23E4A7F7" w14:textId="22BB3275" w:rsidR="00CC0AE9" w:rsidRPr="00D14DAE" w:rsidRDefault="00335B88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>
              <w:t>Supported 1700+ users at 109</w:t>
            </w:r>
            <w:r w:rsidR="00DE682B" w:rsidRPr="00D14DAE">
              <w:t xml:space="preserve"> offices</w:t>
            </w:r>
          </w:p>
          <w:p w14:paraId="606B4DEE" w14:textId="51F7C9D4" w:rsidR="004250AB" w:rsidRPr="00D14DAE" w:rsidRDefault="00335B88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>
              <w:t>Designed and lead m</w:t>
            </w:r>
            <w:r w:rsidR="004250AB" w:rsidRPr="00D14DAE">
              <w:t>igration of physical XenApp 5 servers to Virtual Provisioned Servers</w:t>
            </w:r>
          </w:p>
          <w:p w14:paraId="5B30CD1B" w14:textId="77777777" w:rsidR="00DE682B" w:rsidRPr="00D14DAE" w:rsidRDefault="00DE682B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Reduced company power cost by powering down servers at night when not in use</w:t>
            </w:r>
          </w:p>
          <w:p w14:paraId="7A3962C4" w14:textId="77777777" w:rsidR="00DE682B" w:rsidRPr="00D14DAE" w:rsidRDefault="00CB4FC0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Managed and Maintained Citrix Presentation Server/XenApp Farm</w:t>
            </w:r>
          </w:p>
          <w:p w14:paraId="068EF0DE" w14:textId="77777777" w:rsidR="00466817" w:rsidRPr="00D14DAE" w:rsidRDefault="00466817" w:rsidP="00466817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Brought in Citrix XenServer for testing and for deployment for XenDesktop</w:t>
            </w:r>
          </w:p>
          <w:p w14:paraId="0B77DFDE" w14:textId="5B00DA63" w:rsidR="00FF59C2" w:rsidRPr="00D47FB9" w:rsidRDefault="00FF59C2" w:rsidP="00D47FB9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 xml:space="preserve">Helped in design of virtual infrastructure with </w:t>
            </w:r>
            <w:proofErr w:type="spellStart"/>
            <w:r w:rsidRPr="00D14DAE">
              <w:t>VMWare</w:t>
            </w:r>
            <w:proofErr w:type="spellEnd"/>
            <w:r w:rsidRPr="00D14DAE">
              <w:t xml:space="preserve"> and XenServer</w:t>
            </w:r>
          </w:p>
        </w:tc>
      </w:tr>
    </w:tbl>
    <w:p w14:paraId="32132CBE" w14:textId="77777777" w:rsidR="000107C1" w:rsidRDefault="000107C1" w:rsidP="000107C1">
      <w:pPr>
        <w:pStyle w:val="NoSpacing"/>
        <w:tabs>
          <w:tab w:val="bar" w:pos="-2340"/>
          <w:tab w:val="right" w:pos="243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EB17E7" w14:paraId="6F3EB6CC" w14:textId="77777777" w:rsidTr="00925F72">
        <w:tc>
          <w:tcPr>
            <w:tcW w:w="6048" w:type="dxa"/>
          </w:tcPr>
          <w:p w14:paraId="24A84653" w14:textId="77777777" w:rsidR="00EB17E7" w:rsidRPr="00CC0AE9" w:rsidRDefault="00EB17E7" w:rsidP="00EB17E7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Computer Technician / Help Desk </w:t>
            </w:r>
          </w:p>
          <w:p w14:paraId="669E94B3" w14:textId="77777777" w:rsidR="00EB17E7" w:rsidRPr="00CC0AE9" w:rsidRDefault="00EB17E7" w:rsidP="00EB17E7">
            <w:pPr>
              <w:pStyle w:val="NoSpacing"/>
            </w:pPr>
            <w:r>
              <w:t xml:space="preserve">      Signature Systems </w:t>
            </w:r>
            <w:proofErr w:type="spellStart"/>
            <w:r>
              <w:t>Inc</w:t>
            </w:r>
            <w:proofErr w:type="spellEnd"/>
            <w:r>
              <w:t xml:space="preserve">  – Newtown, PA</w:t>
            </w:r>
          </w:p>
        </w:tc>
        <w:tc>
          <w:tcPr>
            <w:tcW w:w="3528" w:type="dxa"/>
          </w:tcPr>
          <w:p w14:paraId="6CBB79DB" w14:textId="77777777" w:rsidR="00EB17E7" w:rsidRDefault="00EB17E7" w:rsidP="00EB17E7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2005 – July 2007</w:t>
            </w:r>
          </w:p>
        </w:tc>
      </w:tr>
      <w:tr w:rsidR="00257AD1" w14:paraId="2778E199" w14:textId="77777777" w:rsidTr="00925F72">
        <w:tc>
          <w:tcPr>
            <w:tcW w:w="9576" w:type="dxa"/>
            <w:gridSpan w:val="2"/>
          </w:tcPr>
          <w:p w14:paraId="53F7B435" w14:textId="77777777" w:rsidR="00257AD1" w:rsidRPr="00D14DAE" w:rsidRDefault="00257AD1" w:rsidP="00257AD1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</w:pPr>
            <w:r w:rsidRPr="00D14DAE">
              <w:t xml:space="preserve">Supported 1200 Customers </w:t>
            </w:r>
            <w:r w:rsidR="00841AE5" w:rsidRPr="00D14DAE">
              <w:t>nation wide</w:t>
            </w:r>
          </w:p>
          <w:p w14:paraId="22796DE0" w14:textId="77777777" w:rsidR="00841AE5" w:rsidRPr="00841AE5" w:rsidRDefault="00841AE5" w:rsidP="00841AE5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  <w:rPr>
                <w:sz w:val="24"/>
                <w:szCs w:val="24"/>
              </w:rPr>
            </w:pPr>
            <w:r w:rsidRPr="00D14DAE">
              <w:t>Helped Design in house software to connect to customers from single web console</w:t>
            </w:r>
          </w:p>
        </w:tc>
      </w:tr>
    </w:tbl>
    <w:p w14:paraId="63737F66" w14:textId="77777777" w:rsidR="00EB17E7" w:rsidRDefault="00EB17E7" w:rsidP="000107C1">
      <w:pPr>
        <w:pStyle w:val="NoSpacing"/>
        <w:tabs>
          <w:tab w:val="bar" w:pos="-2340"/>
          <w:tab w:val="right" w:pos="243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15033C" w14:paraId="73528125" w14:textId="77777777" w:rsidTr="008C4A11">
        <w:tc>
          <w:tcPr>
            <w:tcW w:w="6048" w:type="dxa"/>
          </w:tcPr>
          <w:p w14:paraId="60EB5D92" w14:textId="77777777" w:rsidR="0015033C" w:rsidRDefault="0015033C" w:rsidP="0015033C">
            <w:pPr>
              <w:pStyle w:val="NoSpacing"/>
            </w:pPr>
            <w:r w:rsidRPr="0015033C">
              <w:rPr>
                <w:b/>
                <w:sz w:val="26"/>
                <w:szCs w:val="26"/>
              </w:rPr>
              <w:t>Computer Consultant</w:t>
            </w:r>
          </w:p>
          <w:p w14:paraId="40718AFF" w14:textId="77777777" w:rsidR="0015033C" w:rsidRPr="00CC0AE9" w:rsidRDefault="0015033C" w:rsidP="0015033C">
            <w:pPr>
              <w:pStyle w:val="NoSpacing"/>
            </w:pPr>
            <w:r>
              <w:t>Independent Contractor</w:t>
            </w:r>
          </w:p>
        </w:tc>
        <w:tc>
          <w:tcPr>
            <w:tcW w:w="3528" w:type="dxa"/>
          </w:tcPr>
          <w:p w14:paraId="5EEE341F" w14:textId="77777777" w:rsidR="0015033C" w:rsidRDefault="0015033C" w:rsidP="008C4A11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1999 – Present</w:t>
            </w:r>
          </w:p>
        </w:tc>
      </w:tr>
      <w:tr w:rsidR="0015033C" w14:paraId="1CEE71C9" w14:textId="77777777" w:rsidTr="008C4A11">
        <w:tc>
          <w:tcPr>
            <w:tcW w:w="9576" w:type="dxa"/>
            <w:gridSpan w:val="2"/>
          </w:tcPr>
          <w:p w14:paraId="3F315A42" w14:textId="77777777" w:rsidR="0015033C" w:rsidRPr="00D14DAE" w:rsidRDefault="0015033C" w:rsidP="0015033C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</w:pPr>
            <w:r w:rsidRPr="00D14DAE">
              <w:t>Custom Built Computers, and Hardware &amp; Software Installation</w:t>
            </w:r>
          </w:p>
          <w:p w14:paraId="63606C84" w14:textId="77777777" w:rsidR="0015033C" w:rsidRPr="00D14DAE" w:rsidRDefault="0015033C" w:rsidP="0015033C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</w:pPr>
            <w:r w:rsidRPr="00D14DAE">
              <w:t>Network Design and Implementation of wired/wireless networks</w:t>
            </w:r>
          </w:p>
          <w:p w14:paraId="052FFC4B" w14:textId="77777777" w:rsidR="0015033C" w:rsidRPr="00841AE5" w:rsidRDefault="0015033C" w:rsidP="0015033C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  <w:rPr>
                <w:sz w:val="24"/>
                <w:szCs w:val="24"/>
              </w:rPr>
            </w:pPr>
            <w:r w:rsidRPr="00D14DAE">
              <w:t>Technical Support – Windows 95, 98, ME, 2000, &amp; XP, Vista, Windows 7, OS X</w:t>
            </w:r>
          </w:p>
        </w:tc>
      </w:tr>
    </w:tbl>
    <w:p w14:paraId="028FE9C4" w14:textId="77777777" w:rsidR="0015033C" w:rsidRDefault="0015033C" w:rsidP="000107C1">
      <w:pPr>
        <w:pStyle w:val="NoSpacing"/>
        <w:tabs>
          <w:tab w:val="bar" w:pos="-2340"/>
          <w:tab w:val="right" w:pos="2430"/>
        </w:tabs>
        <w:spacing w:line="360" w:lineRule="auto"/>
        <w:rPr>
          <w:sz w:val="24"/>
          <w:szCs w:val="24"/>
        </w:rPr>
      </w:pPr>
    </w:p>
    <w:p w14:paraId="6607AB17" w14:textId="77777777" w:rsidR="00841AE5" w:rsidRPr="00E0369D" w:rsidRDefault="00841AE5" w:rsidP="00841AE5">
      <w:pPr>
        <w:pStyle w:val="NoSpacing"/>
        <w:tabs>
          <w:tab w:val="bar" w:pos="-2340"/>
          <w:tab w:val="right" w:pos="243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841AE5" w14:paraId="092BEC33" w14:textId="77777777" w:rsidTr="00925F72">
        <w:tc>
          <w:tcPr>
            <w:tcW w:w="6048" w:type="dxa"/>
          </w:tcPr>
          <w:p w14:paraId="4F3B759C" w14:textId="77777777" w:rsidR="00841AE5" w:rsidRDefault="00841AE5" w:rsidP="00841AE5">
            <w:pPr>
              <w:pStyle w:val="NoSpacing"/>
            </w:pPr>
            <w:r w:rsidRPr="00841AE5">
              <w:rPr>
                <w:b/>
                <w:sz w:val="26"/>
                <w:szCs w:val="26"/>
              </w:rPr>
              <w:t>B.S Degree in Data Communications and Networking Concentration</w:t>
            </w:r>
          </w:p>
          <w:p w14:paraId="371BD3DD" w14:textId="77777777" w:rsidR="00841AE5" w:rsidRPr="00CC0AE9" w:rsidRDefault="00841AE5" w:rsidP="00841AE5">
            <w:pPr>
              <w:pStyle w:val="NoSpacing"/>
            </w:pPr>
            <w:r>
              <w:t xml:space="preserve">     </w:t>
            </w:r>
            <w:r w:rsidR="004F28EC" w:rsidRPr="004F28EC">
              <w:t xml:space="preserve">Pennsylvania College of Technology </w:t>
            </w:r>
            <w:r w:rsidR="004F28EC">
              <w:t>–</w:t>
            </w:r>
            <w:r w:rsidR="004F28EC" w:rsidRPr="004F28EC">
              <w:t xml:space="preserve"> Williamsport, PA</w:t>
            </w:r>
          </w:p>
        </w:tc>
        <w:tc>
          <w:tcPr>
            <w:tcW w:w="3528" w:type="dxa"/>
          </w:tcPr>
          <w:p w14:paraId="419B983B" w14:textId="77777777" w:rsidR="00841AE5" w:rsidRDefault="004F28EC" w:rsidP="004F28EC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2001</w:t>
            </w:r>
            <w:r w:rsidR="00841AE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May 2005</w:t>
            </w:r>
          </w:p>
        </w:tc>
      </w:tr>
      <w:tr w:rsidR="00841AE5" w14:paraId="782CF61A" w14:textId="77777777" w:rsidTr="00925F72">
        <w:tc>
          <w:tcPr>
            <w:tcW w:w="9576" w:type="dxa"/>
            <w:gridSpan w:val="2"/>
          </w:tcPr>
          <w:p w14:paraId="757A8428" w14:textId="38494F71" w:rsidR="00925F72" w:rsidRPr="00335B88" w:rsidRDefault="004F28EC" w:rsidP="00335B88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 xml:space="preserve">Enrolled </w:t>
            </w:r>
            <w:r w:rsidR="00CD4B95" w:rsidRPr="00D14DAE">
              <w:t xml:space="preserve">&amp; Completed </w:t>
            </w:r>
            <w:r w:rsidRPr="00D14DAE">
              <w:t>Cisco Network Academy Program</w:t>
            </w:r>
          </w:p>
        </w:tc>
      </w:tr>
    </w:tbl>
    <w:p w14:paraId="6FEA4225" w14:textId="77777777" w:rsidR="00841AE5" w:rsidRDefault="00841AE5" w:rsidP="000107C1">
      <w:pPr>
        <w:pStyle w:val="NoSpacing"/>
        <w:tabs>
          <w:tab w:val="bar" w:pos="-2340"/>
          <w:tab w:val="right" w:pos="243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4F28EC" w14:paraId="048F39F0" w14:textId="77777777" w:rsidTr="00925F72">
        <w:tc>
          <w:tcPr>
            <w:tcW w:w="6048" w:type="dxa"/>
          </w:tcPr>
          <w:p w14:paraId="08F88BA4" w14:textId="77777777" w:rsidR="004F28EC" w:rsidRPr="004F28EC" w:rsidRDefault="004F28EC" w:rsidP="004F28EC">
            <w:pPr>
              <w:pStyle w:val="NoSpacing"/>
              <w:rPr>
                <w:b/>
                <w:sz w:val="26"/>
                <w:szCs w:val="26"/>
              </w:rPr>
            </w:pPr>
            <w:r w:rsidRPr="004F28EC">
              <w:rPr>
                <w:b/>
                <w:sz w:val="26"/>
                <w:szCs w:val="26"/>
              </w:rPr>
              <w:t>A.A.S Degree in Computer Information System Networking and Technical Support</w:t>
            </w:r>
          </w:p>
          <w:p w14:paraId="4211D258" w14:textId="77777777" w:rsidR="004F28EC" w:rsidRPr="00CC0AE9" w:rsidRDefault="004F28EC" w:rsidP="004F28EC">
            <w:pPr>
              <w:pStyle w:val="NoSpacing"/>
            </w:pPr>
            <w:r>
              <w:t xml:space="preserve">     </w:t>
            </w:r>
            <w:r w:rsidRPr="004F28EC">
              <w:t xml:space="preserve">Pennsylvania College of Technology </w:t>
            </w:r>
            <w:r>
              <w:t>–</w:t>
            </w:r>
            <w:r w:rsidRPr="004F28EC">
              <w:t xml:space="preserve"> Williamsport, PA</w:t>
            </w:r>
          </w:p>
        </w:tc>
        <w:tc>
          <w:tcPr>
            <w:tcW w:w="3528" w:type="dxa"/>
          </w:tcPr>
          <w:p w14:paraId="40BF438C" w14:textId="77777777" w:rsidR="004F28EC" w:rsidRDefault="004F28EC" w:rsidP="004F28EC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2001 – December 2004</w:t>
            </w:r>
          </w:p>
        </w:tc>
      </w:tr>
      <w:tr w:rsidR="004F28EC" w:rsidRPr="00466817" w14:paraId="224974A0" w14:textId="77777777" w:rsidTr="00925F72">
        <w:tc>
          <w:tcPr>
            <w:tcW w:w="9576" w:type="dxa"/>
            <w:gridSpan w:val="2"/>
          </w:tcPr>
          <w:p w14:paraId="0F509AA5" w14:textId="52DC1AF6" w:rsidR="004F28EC" w:rsidRPr="00466817" w:rsidRDefault="004F28EC" w:rsidP="00335B88">
            <w:pPr>
              <w:pStyle w:val="NoSpacing"/>
              <w:tabs>
                <w:tab w:val="bar" w:pos="-2340"/>
                <w:tab w:val="right" w:pos="2430"/>
              </w:tabs>
              <w:rPr>
                <w:sz w:val="24"/>
                <w:szCs w:val="24"/>
              </w:rPr>
            </w:pPr>
          </w:p>
        </w:tc>
      </w:tr>
    </w:tbl>
    <w:p w14:paraId="22B55A13" w14:textId="0630D06B" w:rsidR="0015033C" w:rsidRPr="0015033C" w:rsidRDefault="0015033C" w:rsidP="000107C1">
      <w:pPr>
        <w:pStyle w:val="NoSpacing"/>
        <w:tabs>
          <w:tab w:val="bar" w:pos="-2340"/>
          <w:tab w:val="right" w:pos="2430"/>
        </w:tabs>
        <w:spacing w:line="360" w:lineRule="auto"/>
        <w:rPr>
          <w:sz w:val="24"/>
          <w:szCs w:val="24"/>
        </w:rPr>
      </w:pPr>
    </w:p>
    <w:sectPr w:rsidR="0015033C" w:rsidRPr="0015033C" w:rsidSect="00932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71780" w14:textId="77777777" w:rsidR="008C4A11" w:rsidRDefault="008C4A11" w:rsidP="006812E1">
      <w:pPr>
        <w:spacing w:after="0" w:line="240" w:lineRule="auto"/>
      </w:pPr>
      <w:r>
        <w:separator/>
      </w:r>
    </w:p>
  </w:endnote>
  <w:endnote w:type="continuationSeparator" w:id="0">
    <w:p w14:paraId="0C99638A" w14:textId="77777777" w:rsidR="008C4A11" w:rsidRDefault="008C4A11" w:rsidP="0068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0309" w14:textId="77777777" w:rsidR="000203CB" w:rsidRDefault="000203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42D76" w14:textId="77777777" w:rsidR="000203CB" w:rsidRDefault="000203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61423" w14:textId="77777777" w:rsidR="000203CB" w:rsidRDefault="000203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577B" w14:textId="77777777" w:rsidR="008C4A11" w:rsidRDefault="008C4A11" w:rsidP="006812E1">
      <w:pPr>
        <w:spacing w:after="0" w:line="240" w:lineRule="auto"/>
      </w:pPr>
      <w:r>
        <w:separator/>
      </w:r>
    </w:p>
  </w:footnote>
  <w:footnote w:type="continuationSeparator" w:id="0">
    <w:p w14:paraId="090BB569" w14:textId="77777777" w:rsidR="008C4A11" w:rsidRDefault="008C4A11" w:rsidP="0068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3957" w14:textId="77777777" w:rsidR="000203CB" w:rsidRDefault="000203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8C4A11" w14:paraId="4AB74594" w14:textId="77777777" w:rsidTr="00A37859">
      <w:tc>
        <w:tcPr>
          <w:tcW w:w="9576" w:type="dxa"/>
        </w:tcPr>
        <w:p w14:paraId="6BD0F797" w14:textId="77777777" w:rsidR="008C4A11" w:rsidRPr="009F36EA" w:rsidRDefault="008C4A11" w:rsidP="009F36EA">
          <w:pPr>
            <w:pStyle w:val="Header"/>
            <w:rPr>
              <w:rFonts w:ascii="Rockwell" w:hAnsi="Rockwell"/>
              <w:b/>
              <w:sz w:val="36"/>
              <w:szCs w:val="36"/>
            </w:rPr>
          </w:pPr>
          <w:r w:rsidRPr="009F36EA">
            <w:rPr>
              <w:rFonts w:ascii="Rockwell" w:hAnsi="Rockwell"/>
              <w:b/>
              <w:sz w:val="36"/>
              <w:szCs w:val="36"/>
            </w:rPr>
            <w:t>Raymond M Kain Jr.</w:t>
          </w:r>
        </w:p>
      </w:tc>
    </w:tr>
    <w:tr w:rsidR="008C4A11" w14:paraId="1E72B053" w14:textId="77777777" w:rsidTr="00A37859">
      <w:tc>
        <w:tcPr>
          <w:tcW w:w="9576" w:type="dxa"/>
        </w:tcPr>
        <w:p w14:paraId="73F523FE" w14:textId="678F4852" w:rsidR="008C4A11" w:rsidRPr="000A7202" w:rsidRDefault="008C4A11" w:rsidP="00A37859">
          <w:pPr>
            <w:pStyle w:val="Header"/>
            <w:jc w:val="center"/>
            <w:rPr>
              <w:b/>
              <w:sz w:val="24"/>
              <w:szCs w:val="24"/>
            </w:rPr>
          </w:pPr>
          <w:bookmarkStart w:id="0" w:name="_GoBack"/>
          <w:bookmarkEnd w:id="0"/>
        </w:p>
      </w:tc>
    </w:tr>
  </w:tbl>
  <w:p w14:paraId="30E32D1B" w14:textId="77777777" w:rsidR="008C4A11" w:rsidRPr="009F36EA" w:rsidRDefault="008C4A11" w:rsidP="009F36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0268E" w14:textId="77777777" w:rsidR="000203CB" w:rsidRDefault="000203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C79"/>
    <w:multiLevelType w:val="hybridMultilevel"/>
    <w:tmpl w:val="E4764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45ECC"/>
    <w:multiLevelType w:val="hybridMultilevel"/>
    <w:tmpl w:val="9EDC0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E1"/>
    <w:rsid w:val="000107C1"/>
    <w:rsid w:val="000203CB"/>
    <w:rsid w:val="000A7202"/>
    <w:rsid w:val="000F55EA"/>
    <w:rsid w:val="0015033C"/>
    <w:rsid w:val="0016424D"/>
    <w:rsid w:val="001B4A4D"/>
    <w:rsid w:val="001C31BE"/>
    <w:rsid w:val="00220058"/>
    <w:rsid w:val="00255571"/>
    <w:rsid w:val="00257AD1"/>
    <w:rsid w:val="0026718F"/>
    <w:rsid w:val="00274E0A"/>
    <w:rsid w:val="002B3E74"/>
    <w:rsid w:val="00330594"/>
    <w:rsid w:val="00335B88"/>
    <w:rsid w:val="003E7E33"/>
    <w:rsid w:val="004250AB"/>
    <w:rsid w:val="00466817"/>
    <w:rsid w:val="00487E20"/>
    <w:rsid w:val="004F251D"/>
    <w:rsid w:val="004F28EC"/>
    <w:rsid w:val="00540CCC"/>
    <w:rsid w:val="005E458F"/>
    <w:rsid w:val="00655BA6"/>
    <w:rsid w:val="006812E1"/>
    <w:rsid w:val="006F5719"/>
    <w:rsid w:val="006F5739"/>
    <w:rsid w:val="007777AF"/>
    <w:rsid w:val="00824F19"/>
    <w:rsid w:val="00841AE5"/>
    <w:rsid w:val="00853186"/>
    <w:rsid w:val="00893C0A"/>
    <w:rsid w:val="008C4A11"/>
    <w:rsid w:val="00925F72"/>
    <w:rsid w:val="009325F8"/>
    <w:rsid w:val="009E7390"/>
    <w:rsid w:val="009F36EA"/>
    <w:rsid w:val="00A05A44"/>
    <w:rsid w:val="00A233E2"/>
    <w:rsid w:val="00A37859"/>
    <w:rsid w:val="00A6557A"/>
    <w:rsid w:val="00A858C2"/>
    <w:rsid w:val="00AA5BC0"/>
    <w:rsid w:val="00AC2E4E"/>
    <w:rsid w:val="00B3249B"/>
    <w:rsid w:val="00B84180"/>
    <w:rsid w:val="00CB4FC0"/>
    <w:rsid w:val="00CC0AE9"/>
    <w:rsid w:val="00CD4B95"/>
    <w:rsid w:val="00CD66D4"/>
    <w:rsid w:val="00D14DAE"/>
    <w:rsid w:val="00D47FB9"/>
    <w:rsid w:val="00D72452"/>
    <w:rsid w:val="00DA0576"/>
    <w:rsid w:val="00DE682B"/>
    <w:rsid w:val="00DF5593"/>
    <w:rsid w:val="00E0369D"/>
    <w:rsid w:val="00E3274F"/>
    <w:rsid w:val="00E42730"/>
    <w:rsid w:val="00E45E5F"/>
    <w:rsid w:val="00E51173"/>
    <w:rsid w:val="00EB17E7"/>
    <w:rsid w:val="00F05849"/>
    <w:rsid w:val="00F70039"/>
    <w:rsid w:val="00FD60CF"/>
    <w:rsid w:val="00FE5D0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DB2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E1"/>
  </w:style>
  <w:style w:type="paragraph" w:styleId="Footer">
    <w:name w:val="footer"/>
    <w:basedOn w:val="Normal"/>
    <w:link w:val="FooterChar"/>
    <w:uiPriority w:val="99"/>
    <w:unhideWhenUsed/>
    <w:rsid w:val="0068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E1"/>
  </w:style>
  <w:style w:type="paragraph" w:styleId="BalloonText">
    <w:name w:val="Balloon Text"/>
    <w:basedOn w:val="Normal"/>
    <w:link w:val="BalloonTextChar"/>
    <w:uiPriority w:val="99"/>
    <w:semiHidden/>
    <w:unhideWhenUsed/>
    <w:rsid w:val="006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78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4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E1"/>
  </w:style>
  <w:style w:type="paragraph" w:styleId="Footer">
    <w:name w:val="footer"/>
    <w:basedOn w:val="Normal"/>
    <w:link w:val="FooterChar"/>
    <w:uiPriority w:val="99"/>
    <w:unhideWhenUsed/>
    <w:rsid w:val="0068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E1"/>
  </w:style>
  <w:style w:type="paragraph" w:styleId="BalloonText">
    <w:name w:val="Balloon Text"/>
    <w:basedOn w:val="Normal"/>
    <w:link w:val="BalloonTextChar"/>
    <w:uiPriority w:val="99"/>
    <w:semiHidden/>
    <w:unhideWhenUsed/>
    <w:rsid w:val="006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78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Raymond M Kain Jr</vt:lpstr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Raymond M Kain Jr</dc:title>
  <dc:subject/>
  <dc:creator>Raymond Kain Jr.</dc:creator>
  <cp:keywords/>
  <dc:description/>
  <cp:lastModifiedBy>Ray Kain</cp:lastModifiedBy>
  <cp:revision>2</cp:revision>
  <dcterms:created xsi:type="dcterms:W3CDTF">2013-11-26T19:30:00Z</dcterms:created>
  <dcterms:modified xsi:type="dcterms:W3CDTF">2013-11-26T19:30:00Z</dcterms:modified>
</cp:coreProperties>
</file>